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33" w:rsidRPr="00B97BDC" w:rsidRDefault="00F03433" w:rsidP="00F0343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97BDC">
        <w:rPr>
          <w:rFonts w:ascii="Times New Roman" w:hAnsi="Times New Roman"/>
          <w:b/>
          <w:sz w:val="24"/>
          <w:szCs w:val="24"/>
        </w:rPr>
        <w:t xml:space="preserve">Реестр </w:t>
      </w:r>
      <w:r w:rsidR="00B16329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B97BDC">
        <w:rPr>
          <w:rFonts w:ascii="Times New Roman" w:hAnsi="Times New Roman"/>
          <w:b/>
          <w:sz w:val="24"/>
          <w:szCs w:val="24"/>
        </w:rPr>
        <w:t>имущества,</w:t>
      </w:r>
    </w:p>
    <w:p w:rsidR="00F03433" w:rsidRPr="00B97BDC" w:rsidRDefault="00F03433" w:rsidP="00F0343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97BDC">
        <w:rPr>
          <w:rFonts w:ascii="Times New Roman" w:hAnsi="Times New Roman"/>
          <w:b/>
          <w:sz w:val="24"/>
          <w:szCs w:val="24"/>
        </w:rPr>
        <w:t>находящегося в казне</w:t>
      </w:r>
      <w:r>
        <w:rPr>
          <w:rFonts w:ascii="Times New Roman" w:hAnsi="Times New Roman"/>
          <w:b/>
          <w:sz w:val="24"/>
          <w:szCs w:val="24"/>
        </w:rPr>
        <w:t xml:space="preserve"> Теченского</w:t>
      </w:r>
      <w:r w:rsidRPr="00B97BDC">
        <w:rPr>
          <w:rFonts w:ascii="Times New Roman" w:hAnsi="Times New Roman"/>
          <w:b/>
          <w:sz w:val="24"/>
          <w:szCs w:val="24"/>
        </w:rPr>
        <w:t xml:space="preserve"> </w:t>
      </w:r>
      <w:r w:rsidR="00631CF3">
        <w:rPr>
          <w:rFonts w:ascii="Times New Roman" w:hAnsi="Times New Roman"/>
          <w:b/>
          <w:sz w:val="24"/>
          <w:szCs w:val="24"/>
        </w:rPr>
        <w:t>сельского</w:t>
      </w:r>
      <w:r w:rsidRPr="00B97BDC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F03433" w:rsidRDefault="00FA5665" w:rsidP="00F0343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состоянию на «</w:t>
      </w:r>
      <w:proofErr w:type="gramStart"/>
      <w:r>
        <w:rPr>
          <w:rFonts w:ascii="Times New Roman" w:hAnsi="Times New Roman"/>
          <w:b/>
          <w:sz w:val="24"/>
          <w:szCs w:val="24"/>
        </w:rPr>
        <w:t>01»  января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2019 </w:t>
      </w:r>
      <w:r w:rsidR="00F03433" w:rsidRPr="00B97BDC"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57"/>
        <w:gridCol w:w="4725"/>
        <w:gridCol w:w="4111"/>
      </w:tblGrid>
      <w:tr w:rsidR="003E0D32" w:rsidTr="008F295F">
        <w:tc>
          <w:tcPr>
            <w:tcW w:w="657" w:type="dxa"/>
          </w:tcPr>
          <w:p w:rsidR="003E0D32" w:rsidRDefault="003E0D32" w:rsidP="00F0343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25" w:type="dxa"/>
          </w:tcPr>
          <w:p w:rsidR="003E0D32" w:rsidRDefault="003E0D32" w:rsidP="00F0343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3E0D32" w:rsidRDefault="003E0D32" w:rsidP="00F0343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нахождение, краткая характеристика</w:t>
            </w:r>
          </w:p>
        </w:tc>
      </w:tr>
      <w:tr w:rsidR="003E0D32" w:rsidTr="008F295F">
        <w:tc>
          <w:tcPr>
            <w:tcW w:w="657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25" w:type="dxa"/>
          </w:tcPr>
          <w:p w:rsidR="003E0D32" w:rsidRPr="004745CB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Нежилое здание (здание Администрации)</w:t>
            </w:r>
          </w:p>
        </w:tc>
        <w:tc>
          <w:tcPr>
            <w:tcW w:w="4111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п. Теченский ул. Центральная 19</w:t>
            </w:r>
          </w:p>
          <w:p w:rsidR="00F460F8" w:rsidRPr="004745CB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площадь; </w:t>
            </w:r>
            <w:r w:rsidR="000C7E68">
              <w:rPr>
                <w:rFonts w:ascii="Times New Roman" w:hAnsi="Times New Roman"/>
                <w:sz w:val="24"/>
                <w:szCs w:val="24"/>
              </w:rPr>
              <w:t>302.12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</w:tr>
      <w:tr w:rsidR="003E0D32" w:rsidTr="008F295F">
        <w:tc>
          <w:tcPr>
            <w:tcW w:w="657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25" w:type="dxa"/>
          </w:tcPr>
          <w:p w:rsidR="003E0D32" w:rsidRPr="004745CB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Сооружение (Детская площадка)</w:t>
            </w:r>
          </w:p>
        </w:tc>
        <w:tc>
          <w:tcPr>
            <w:tcW w:w="4111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д. Киржакуль</w:t>
            </w:r>
          </w:p>
          <w:p w:rsidR="00F460F8" w:rsidRPr="004745CB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площадь;</w:t>
            </w:r>
            <w:r w:rsidR="006E22AA">
              <w:rPr>
                <w:rFonts w:ascii="Times New Roman" w:hAnsi="Times New Roman"/>
                <w:sz w:val="24"/>
                <w:szCs w:val="24"/>
              </w:rPr>
              <w:t xml:space="preserve"> 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</w:tr>
      <w:tr w:rsidR="003E0D32" w:rsidTr="008F295F">
        <w:tc>
          <w:tcPr>
            <w:tcW w:w="657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25" w:type="dxa"/>
          </w:tcPr>
          <w:p w:rsidR="003E0D32" w:rsidRPr="004745CB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 xml:space="preserve">Нежилое здание (Баня на 70 мест) </w:t>
            </w:r>
          </w:p>
        </w:tc>
        <w:tc>
          <w:tcPr>
            <w:tcW w:w="4111" w:type="dxa"/>
          </w:tcPr>
          <w:p w:rsidR="00F460F8" w:rsidRPr="004745CB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п. Теченский</w:t>
            </w:r>
            <w:r w:rsidR="00631CF3">
              <w:rPr>
                <w:rFonts w:ascii="Times New Roman" w:hAnsi="Times New Roman"/>
                <w:sz w:val="24"/>
                <w:szCs w:val="24"/>
              </w:rPr>
              <w:t xml:space="preserve"> ул. Производственная 1б</w:t>
            </w:r>
          </w:p>
        </w:tc>
      </w:tr>
      <w:tr w:rsidR="003E0D32" w:rsidTr="008F295F">
        <w:tc>
          <w:tcPr>
            <w:tcW w:w="657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25" w:type="dxa"/>
          </w:tcPr>
          <w:p w:rsidR="003E0D32" w:rsidRPr="004745CB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Соо</w:t>
            </w:r>
            <w:r w:rsidR="004745CB" w:rsidRPr="004745CB">
              <w:rPr>
                <w:rFonts w:ascii="Times New Roman" w:hAnsi="Times New Roman"/>
                <w:sz w:val="24"/>
                <w:szCs w:val="24"/>
              </w:rPr>
              <w:t xml:space="preserve">ружение </w:t>
            </w:r>
            <w:r w:rsidRPr="004745CB">
              <w:rPr>
                <w:rFonts w:ascii="Times New Roman" w:hAnsi="Times New Roman"/>
                <w:sz w:val="24"/>
                <w:szCs w:val="24"/>
              </w:rPr>
              <w:t>(Буровая скважина 2-х этажных домов)</w:t>
            </w:r>
          </w:p>
        </w:tc>
        <w:tc>
          <w:tcPr>
            <w:tcW w:w="4111" w:type="dxa"/>
          </w:tcPr>
          <w:p w:rsidR="00F460F8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п. Теченский</w:t>
            </w:r>
            <w:r w:rsidR="00F46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CF3">
              <w:rPr>
                <w:rFonts w:ascii="Times New Roman" w:hAnsi="Times New Roman"/>
                <w:sz w:val="24"/>
                <w:szCs w:val="24"/>
              </w:rPr>
              <w:t xml:space="preserve">ул. Школьная </w:t>
            </w:r>
          </w:p>
          <w:p w:rsidR="003E0D32" w:rsidRPr="00F460F8" w:rsidRDefault="003E0D32" w:rsidP="008F295F">
            <w:pPr>
              <w:rPr>
                <w:lang w:eastAsia="ru-RU"/>
              </w:rPr>
            </w:pPr>
          </w:p>
        </w:tc>
      </w:tr>
      <w:tr w:rsidR="003E0D32" w:rsidTr="008F295F">
        <w:tc>
          <w:tcPr>
            <w:tcW w:w="657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25" w:type="dxa"/>
          </w:tcPr>
          <w:p w:rsidR="003E0D32" w:rsidRPr="004745CB" w:rsidRDefault="004745CB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r w:rsidR="003E0D32" w:rsidRPr="004745CB">
              <w:rPr>
                <w:rFonts w:ascii="Times New Roman" w:hAnsi="Times New Roman"/>
                <w:sz w:val="24"/>
                <w:szCs w:val="24"/>
              </w:rPr>
              <w:t xml:space="preserve">(Водонапорная башня со скважиной) </w:t>
            </w:r>
          </w:p>
        </w:tc>
        <w:tc>
          <w:tcPr>
            <w:tcW w:w="4111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п. Теченский</w:t>
            </w:r>
          </w:p>
          <w:p w:rsidR="00F460F8" w:rsidRPr="004745CB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площадь; 2340 кв.м</w:t>
            </w:r>
          </w:p>
        </w:tc>
      </w:tr>
      <w:tr w:rsidR="003E0D32" w:rsidTr="008F295F">
        <w:tc>
          <w:tcPr>
            <w:tcW w:w="657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25" w:type="dxa"/>
          </w:tcPr>
          <w:p w:rsidR="003E0D32" w:rsidRPr="004745CB" w:rsidRDefault="004745CB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r w:rsidR="003E0D32" w:rsidRPr="004745CB">
              <w:rPr>
                <w:rFonts w:ascii="Times New Roman" w:hAnsi="Times New Roman"/>
                <w:sz w:val="24"/>
                <w:szCs w:val="24"/>
              </w:rPr>
              <w:t>(Водонапорная башня со скважиной)</w:t>
            </w:r>
          </w:p>
        </w:tc>
        <w:tc>
          <w:tcPr>
            <w:tcW w:w="4111" w:type="dxa"/>
          </w:tcPr>
          <w:p w:rsidR="00F460F8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д. Киржакуль</w:t>
            </w:r>
            <w:r w:rsidR="00F460F8">
              <w:rPr>
                <w:rFonts w:ascii="Times New Roman" w:hAnsi="Times New Roman"/>
                <w:sz w:val="24"/>
                <w:szCs w:val="24"/>
              </w:rPr>
              <w:t xml:space="preserve"> ул. Молодежная </w:t>
            </w:r>
          </w:p>
          <w:p w:rsidR="00F460F8" w:rsidRPr="004745CB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площадь; 420 кв.м</w:t>
            </w:r>
          </w:p>
        </w:tc>
      </w:tr>
      <w:tr w:rsidR="003E0D32" w:rsidTr="008F295F">
        <w:tc>
          <w:tcPr>
            <w:tcW w:w="657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725" w:type="dxa"/>
          </w:tcPr>
          <w:p w:rsidR="003E0D32" w:rsidRPr="004745CB" w:rsidRDefault="004745CB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 xml:space="preserve">Сооружения </w:t>
            </w:r>
            <w:r w:rsidR="003E0D32" w:rsidRPr="004745CB">
              <w:rPr>
                <w:rFonts w:ascii="Times New Roman" w:hAnsi="Times New Roman"/>
                <w:sz w:val="24"/>
                <w:szCs w:val="24"/>
              </w:rPr>
              <w:t>(Водопровод)</w:t>
            </w:r>
          </w:p>
        </w:tc>
        <w:tc>
          <w:tcPr>
            <w:tcW w:w="4111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п. Теченский</w:t>
            </w:r>
          </w:p>
          <w:p w:rsidR="003E2092" w:rsidRPr="004745CB" w:rsidRDefault="003E209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631CF3">
              <w:rPr>
                <w:rFonts w:ascii="Times New Roman" w:hAnsi="Times New Roman"/>
                <w:sz w:val="24"/>
                <w:szCs w:val="24"/>
              </w:rPr>
              <w:t>площадь; 11880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</w:tr>
      <w:tr w:rsidR="003E0D32" w:rsidTr="008F295F">
        <w:tc>
          <w:tcPr>
            <w:tcW w:w="657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725" w:type="dxa"/>
          </w:tcPr>
          <w:p w:rsidR="003E0D32" w:rsidRPr="004745CB" w:rsidRDefault="004745CB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 xml:space="preserve">Сооружения </w:t>
            </w:r>
            <w:r w:rsidR="003E0D32" w:rsidRPr="004745CB">
              <w:rPr>
                <w:rFonts w:ascii="Times New Roman" w:hAnsi="Times New Roman"/>
                <w:sz w:val="24"/>
                <w:szCs w:val="24"/>
              </w:rPr>
              <w:t>(Водопровод)</w:t>
            </w:r>
          </w:p>
        </w:tc>
        <w:tc>
          <w:tcPr>
            <w:tcW w:w="4111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д. Киржакуль</w:t>
            </w:r>
          </w:p>
          <w:p w:rsidR="00F460F8" w:rsidRPr="004745CB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площадь; 5800 кв.м</w:t>
            </w:r>
          </w:p>
        </w:tc>
      </w:tr>
      <w:tr w:rsidR="003E0D32" w:rsidTr="008F295F">
        <w:tc>
          <w:tcPr>
            <w:tcW w:w="657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725" w:type="dxa"/>
          </w:tcPr>
          <w:p w:rsidR="003E0D32" w:rsidRPr="004745CB" w:rsidRDefault="004745CB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Нежилое здание (</w:t>
            </w:r>
            <w:r w:rsidR="003E0D32" w:rsidRPr="004745CB">
              <w:rPr>
                <w:rFonts w:ascii="Times New Roman" w:hAnsi="Times New Roman"/>
                <w:sz w:val="24"/>
                <w:szCs w:val="24"/>
              </w:rPr>
              <w:t>Газовая котельная)</w:t>
            </w:r>
          </w:p>
        </w:tc>
        <w:tc>
          <w:tcPr>
            <w:tcW w:w="4111" w:type="dxa"/>
          </w:tcPr>
          <w:p w:rsidR="004745CB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п. Теченский</w:t>
            </w:r>
            <w:r w:rsidR="00474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0D32" w:rsidRPr="004745CB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площадь; </w:t>
            </w:r>
            <w:r w:rsidR="003E2092">
              <w:rPr>
                <w:rFonts w:ascii="Times New Roman" w:hAnsi="Times New Roman"/>
                <w:sz w:val="24"/>
                <w:szCs w:val="24"/>
              </w:rPr>
              <w:t>620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</w:tr>
      <w:tr w:rsidR="003E0D32" w:rsidTr="008F295F">
        <w:tc>
          <w:tcPr>
            <w:tcW w:w="657" w:type="dxa"/>
          </w:tcPr>
          <w:p w:rsidR="003E0D32" w:rsidRDefault="004745CB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725" w:type="dxa"/>
          </w:tcPr>
          <w:p w:rsidR="003E0D32" w:rsidRPr="004745CB" w:rsidRDefault="004745CB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r w:rsidR="003E0D32" w:rsidRPr="004745CB">
              <w:rPr>
                <w:rFonts w:ascii="Times New Roman" w:hAnsi="Times New Roman"/>
                <w:sz w:val="24"/>
                <w:szCs w:val="24"/>
              </w:rPr>
              <w:t>(Детская площадка)</w:t>
            </w:r>
          </w:p>
        </w:tc>
        <w:tc>
          <w:tcPr>
            <w:tcW w:w="4111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п. Теченский</w:t>
            </w:r>
          </w:p>
          <w:p w:rsidR="00F460F8" w:rsidRPr="004745CB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площадь;</w:t>
            </w:r>
            <w:r w:rsidR="00FF2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2AA">
              <w:rPr>
                <w:rFonts w:ascii="Times New Roman" w:hAnsi="Times New Roman"/>
                <w:sz w:val="24"/>
                <w:szCs w:val="24"/>
              </w:rPr>
              <w:t>40 кв.м</w:t>
            </w:r>
          </w:p>
        </w:tc>
      </w:tr>
      <w:tr w:rsidR="003E0D32" w:rsidTr="008F295F">
        <w:tc>
          <w:tcPr>
            <w:tcW w:w="657" w:type="dxa"/>
          </w:tcPr>
          <w:p w:rsidR="003E0D32" w:rsidRDefault="004745CB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725" w:type="dxa"/>
          </w:tcPr>
          <w:p w:rsidR="003E0D32" w:rsidRPr="004745CB" w:rsidRDefault="004745CB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r w:rsidR="003E0D32" w:rsidRPr="004745CB">
              <w:rPr>
                <w:rFonts w:ascii="Times New Roman" w:hAnsi="Times New Roman"/>
                <w:sz w:val="24"/>
                <w:szCs w:val="24"/>
              </w:rPr>
              <w:t>(Канализационные сети выгребные ямы)</w:t>
            </w:r>
          </w:p>
        </w:tc>
        <w:tc>
          <w:tcPr>
            <w:tcW w:w="4111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п. Теченский</w:t>
            </w:r>
          </w:p>
          <w:p w:rsidR="00F460F8" w:rsidRPr="004745CB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3E2092">
              <w:rPr>
                <w:rFonts w:ascii="Times New Roman" w:hAnsi="Times New Roman"/>
                <w:sz w:val="24"/>
                <w:szCs w:val="24"/>
              </w:rPr>
              <w:t>протяженность;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092">
              <w:rPr>
                <w:rFonts w:ascii="Times New Roman" w:hAnsi="Times New Roman"/>
                <w:sz w:val="24"/>
                <w:szCs w:val="24"/>
              </w:rPr>
              <w:t xml:space="preserve">700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3E0D32" w:rsidTr="008F295F">
        <w:tc>
          <w:tcPr>
            <w:tcW w:w="657" w:type="dxa"/>
          </w:tcPr>
          <w:p w:rsidR="003E0D32" w:rsidRDefault="004745CB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725" w:type="dxa"/>
          </w:tcPr>
          <w:p w:rsidR="003E0D32" w:rsidRPr="004745CB" w:rsidRDefault="004745CB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r w:rsidR="003E0D32" w:rsidRPr="004745CB">
              <w:rPr>
                <w:rFonts w:ascii="Times New Roman" w:hAnsi="Times New Roman"/>
                <w:sz w:val="24"/>
                <w:szCs w:val="24"/>
              </w:rPr>
              <w:t>(Мусорная площадка)</w:t>
            </w:r>
          </w:p>
        </w:tc>
        <w:tc>
          <w:tcPr>
            <w:tcW w:w="4111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п. Теченский</w:t>
            </w:r>
            <w:r w:rsidR="006E22AA">
              <w:rPr>
                <w:rFonts w:ascii="Times New Roman" w:hAnsi="Times New Roman"/>
                <w:sz w:val="24"/>
                <w:szCs w:val="24"/>
              </w:rPr>
              <w:t xml:space="preserve"> ул. Школьная </w:t>
            </w:r>
          </w:p>
          <w:p w:rsidR="00F460F8" w:rsidRPr="004745CB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площадь; </w:t>
            </w:r>
            <w:r w:rsidR="006E22AA">
              <w:rPr>
                <w:rFonts w:ascii="Times New Roman" w:hAnsi="Times New Roman"/>
                <w:sz w:val="24"/>
                <w:szCs w:val="24"/>
              </w:rPr>
              <w:t>16 кв.м</w:t>
            </w:r>
          </w:p>
        </w:tc>
      </w:tr>
      <w:tr w:rsidR="003E0D32" w:rsidTr="008F295F">
        <w:tc>
          <w:tcPr>
            <w:tcW w:w="657" w:type="dxa"/>
          </w:tcPr>
          <w:p w:rsidR="003E0D32" w:rsidRDefault="004745CB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725" w:type="dxa"/>
          </w:tcPr>
          <w:p w:rsidR="003E0D32" w:rsidRPr="004745CB" w:rsidRDefault="004745CB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r w:rsidR="003E0D32" w:rsidRPr="004745CB">
              <w:rPr>
                <w:rFonts w:ascii="Times New Roman" w:hAnsi="Times New Roman"/>
                <w:sz w:val="24"/>
                <w:szCs w:val="24"/>
              </w:rPr>
              <w:t>(Подстанция ЗТП №1306-252)</w:t>
            </w:r>
          </w:p>
        </w:tc>
        <w:tc>
          <w:tcPr>
            <w:tcW w:w="4111" w:type="dxa"/>
          </w:tcPr>
          <w:p w:rsidR="00F460F8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п. Теченский</w:t>
            </w:r>
          </w:p>
          <w:p w:rsidR="00F460F8" w:rsidRPr="004745CB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FF21DC">
              <w:rPr>
                <w:rFonts w:ascii="Times New Roman" w:hAnsi="Times New Roman"/>
                <w:sz w:val="24"/>
                <w:szCs w:val="24"/>
              </w:rPr>
              <w:t>площадь; 5.3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</w:tr>
      <w:tr w:rsidR="003E0D32" w:rsidTr="008F295F">
        <w:tc>
          <w:tcPr>
            <w:tcW w:w="657" w:type="dxa"/>
          </w:tcPr>
          <w:p w:rsidR="003E0D32" w:rsidRDefault="004745CB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725" w:type="dxa"/>
          </w:tcPr>
          <w:p w:rsidR="003E0D32" w:rsidRPr="004745CB" w:rsidRDefault="004745CB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r w:rsidR="003E0D32" w:rsidRPr="004745CB">
              <w:rPr>
                <w:rFonts w:ascii="Times New Roman" w:hAnsi="Times New Roman"/>
                <w:sz w:val="24"/>
                <w:szCs w:val="24"/>
              </w:rPr>
              <w:t>(Подстанция ТП №1320 160КВА)</w:t>
            </w:r>
          </w:p>
        </w:tc>
        <w:tc>
          <w:tcPr>
            <w:tcW w:w="4111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 xml:space="preserve">п. Теченский ул. Центральная </w:t>
            </w:r>
          </w:p>
          <w:p w:rsidR="00F460F8" w:rsidRPr="004745CB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FF21DC">
              <w:rPr>
                <w:rFonts w:ascii="Times New Roman" w:hAnsi="Times New Roman"/>
                <w:sz w:val="24"/>
                <w:szCs w:val="24"/>
              </w:rPr>
              <w:t>площадь; 4,5 кв.м</w:t>
            </w:r>
          </w:p>
        </w:tc>
      </w:tr>
      <w:tr w:rsidR="003E0D32" w:rsidTr="008F295F">
        <w:tc>
          <w:tcPr>
            <w:tcW w:w="657" w:type="dxa"/>
          </w:tcPr>
          <w:p w:rsidR="003E0D32" w:rsidRDefault="004745CB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725" w:type="dxa"/>
          </w:tcPr>
          <w:p w:rsidR="003E0D32" w:rsidRPr="004745CB" w:rsidRDefault="004745CB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r w:rsidR="003E0D32" w:rsidRPr="004745CB">
              <w:rPr>
                <w:rFonts w:ascii="Times New Roman" w:hAnsi="Times New Roman"/>
                <w:sz w:val="24"/>
                <w:szCs w:val="24"/>
              </w:rPr>
              <w:t>(Подстанция ТП №1426 315КВА)</w:t>
            </w:r>
          </w:p>
        </w:tc>
        <w:tc>
          <w:tcPr>
            <w:tcW w:w="4111" w:type="dxa"/>
          </w:tcPr>
          <w:p w:rsidR="00F460F8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п. Теченский</w:t>
            </w:r>
          </w:p>
          <w:p w:rsidR="00F460F8" w:rsidRPr="004745CB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FF21DC">
              <w:rPr>
                <w:rFonts w:ascii="Times New Roman" w:hAnsi="Times New Roman"/>
                <w:sz w:val="24"/>
                <w:szCs w:val="24"/>
              </w:rPr>
              <w:t>площадь; 5</w:t>
            </w:r>
            <w:r w:rsidR="00DA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кв.м</w:t>
            </w:r>
          </w:p>
        </w:tc>
      </w:tr>
      <w:tr w:rsidR="003E0D32" w:rsidTr="008F295F">
        <w:tc>
          <w:tcPr>
            <w:tcW w:w="657" w:type="dxa"/>
          </w:tcPr>
          <w:p w:rsidR="003E0D32" w:rsidRDefault="004745CB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725" w:type="dxa"/>
          </w:tcPr>
          <w:p w:rsidR="003E0D32" w:rsidRPr="004745CB" w:rsidRDefault="004745CB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r w:rsidR="003E0D32" w:rsidRPr="004745CB">
              <w:rPr>
                <w:rFonts w:ascii="Times New Roman" w:hAnsi="Times New Roman"/>
                <w:sz w:val="24"/>
                <w:szCs w:val="24"/>
              </w:rPr>
              <w:t>(Подстанция ТП -1529 50КВА)</w:t>
            </w:r>
          </w:p>
        </w:tc>
        <w:tc>
          <w:tcPr>
            <w:tcW w:w="4111" w:type="dxa"/>
          </w:tcPr>
          <w:p w:rsidR="00F460F8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п. Теченский</w:t>
            </w:r>
          </w:p>
          <w:p w:rsidR="00F460F8" w:rsidRPr="004745CB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FF21DC">
              <w:rPr>
                <w:rFonts w:ascii="Times New Roman" w:hAnsi="Times New Roman"/>
                <w:sz w:val="24"/>
                <w:szCs w:val="24"/>
              </w:rPr>
              <w:t>площадь; 4.3 кв.м</w:t>
            </w:r>
          </w:p>
        </w:tc>
      </w:tr>
      <w:tr w:rsidR="003E0D32" w:rsidTr="008F295F">
        <w:tc>
          <w:tcPr>
            <w:tcW w:w="657" w:type="dxa"/>
          </w:tcPr>
          <w:p w:rsidR="003E0D32" w:rsidRDefault="004745CB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725" w:type="dxa"/>
          </w:tcPr>
          <w:p w:rsidR="003E0D32" w:rsidRPr="004745CB" w:rsidRDefault="004745CB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r w:rsidR="003E0D32" w:rsidRPr="004745CB">
              <w:rPr>
                <w:rFonts w:ascii="Times New Roman" w:hAnsi="Times New Roman"/>
                <w:sz w:val="24"/>
                <w:szCs w:val="24"/>
              </w:rPr>
              <w:t>(Подстанция ТП №1357 160КВА)</w:t>
            </w:r>
          </w:p>
        </w:tc>
        <w:tc>
          <w:tcPr>
            <w:tcW w:w="4111" w:type="dxa"/>
          </w:tcPr>
          <w:p w:rsidR="00F460F8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п. Теченский</w:t>
            </w:r>
          </w:p>
          <w:p w:rsidR="00F460F8" w:rsidRPr="004745CB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площадь;</w:t>
            </w:r>
            <w:r w:rsidR="00DA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1DC">
              <w:rPr>
                <w:rFonts w:ascii="Times New Roman" w:hAnsi="Times New Roman"/>
                <w:sz w:val="24"/>
                <w:szCs w:val="24"/>
              </w:rPr>
              <w:t>4.8 кв.м</w:t>
            </w:r>
          </w:p>
        </w:tc>
      </w:tr>
      <w:tr w:rsidR="003E0D32" w:rsidTr="008F295F">
        <w:tc>
          <w:tcPr>
            <w:tcW w:w="657" w:type="dxa"/>
          </w:tcPr>
          <w:p w:rsidR="003E0D32" w:rsidRDefault="006E22AA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725" w:type="dxa"/>
          </w:tcPr>
          <w:p w:rsidR="003E0D32" w:rsidRPr="004745CB" w:rsidRDefault="004745CB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Нежилое здание (</w:t>
            </w:r>
            <w:r w:rsidR="003E0D32" w:rsidRPr="004745CB">
              <w:rPr>
                <w:rFonts w:ascii="Times New Roman" w:hAnsi="Times New Roman"/>
                <w:sz w:val="24"/>
                <w:szCs w:val="24"/>
              </w:rPr>
              <w:t>Блочная газовая котельная)</w:t>
            </w:r>
          </w:p>
        </w:tc>
        <w:tc>
          <w:tcPr>
            <w:tcW w:w="4111" w:type="dxa"/>
          </w:tcPr>
          <w:p w:rsidR="003E0D32" w:rsidRDefault="003E0D32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45CB">
              <w:rPr>
                <w:rFonts w:ascii="Times New Roman" w:hAnsi="Times New Roman"/>
                <w:sz w:val="24"/>
                <w:szCs w:val="24"/>
              </w:rPr>
              <w:t>п. Теченский</w:t>
            </w:r>
            <w:r w:rsidR="00F460F8">
              <w:rPr>
                <w:rFonts w:ascii="Times New Roman" w:hAnsi="Times New Roman"/>
                <w:sz w:val="24"/>
                <w:szCs w:val="24"/>
              </w:rPr>
              <w:t xml:space="preserve"> ул. Школьная </w:t>
            </w:r>
          </w:p>
          <w:p w:rsidR="00F460F8" w:rsidRPr="004745CB" w:rsidRDefault="00F460F8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площадь; 540 кв.м</w:t>
            </w:r>
          </w:p>
        </w:tc>
      </w:tr>
      <w:tr w:rsidR="00FF21DC" w:rsidTr="008F295F">
        <w:tc>
          <w:tcPr>
            <w:tcW w:w="657" w:type="dxa"/>
          </w:tcPr>
          <w:p w:rsidR="00FF21DC" w:rsidRDefault="006E22AA" w:rsidP="008F295F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725" w:type="dxa"/>
          </w:tcPr>
          <w:p w:rsidR="00FF21DC" w:rsidRPr="004745CB" w:rsidRDefault="00FF21DC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здание(квартира)</w:t>
            </w:r>
          </w:p>
        </w:tc>
        <w:tc>
          <w:tcPr>
            <w:tcW w:w="4111" w:type="dxa"/>
          </w:tcPr>
          <w:p w:rsidR="00FF21DC" w:rsidRDefault="00FF21DC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Теченский ул. Школьная д.5 кв.5</w:t>
            </w:r>
          </w:p>
          <w:p w:rsidR="00FF21DC" w:rsidRPr="004745CB" w:rsidRDefault="00FF21DC" w:rsidP="008F295F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площадь; 35.9 кв.м</w:t>
            </w:r>
          </w:p>
        </w:tc>
      </w:tr>
    </w:tbl>
    <w:p w:rsidR="00F03433" w:rsidRPr="00B97BDC" w:rsidRDefault="00F03433" w:rsidP="008F295F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</w:p>
    <w:p w:rsidR="00882F2C" w:rsidRDefault="00882F2C"/>
    <w:sectPr w:rsidR="0088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DC"/>
    <w:rsid w:val="00012139"/>
    <w:rsid w:val="000C7E68"/>
    <w:rsid w:val="003E0D32"/>
    <w:rsid w:val="003E2092"/>
    <w:rsid w:val="004745CB"/>
    <w:rsid w:val="00631CF3"/>
    <w:rsid w:val="006E2220"/>
    <w:rsid w:val="006E22AA"/>
    <w:rsid w:val="007C7CDC"/>
    <w:rsid w:val="00860F3A"/>
    <w:rsid w:val="00882F2C"/>
    <w:rsid w:val="008F295F"/>
    <w:rsid w:val="00B16329"/>
    <w:rsid w:val="00DA1B12"/>
    <w:rsid w:val="00F03433"/>
    <w:rsid w:val="00F35B99"/>
    <w:rsid w:val="00F460F8"/>
    <w:rsid w:val="00FA5665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B42D1-3464-49CC-97AB-59305FBC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0343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F0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9</cp:revision>
  <dcterms:created xsi:type="dcterms:W3CDTF">2018-08-21T08:02:00Z</dcterms:created>
  <dcterms:modified xsi:type="dcterms:W3CDTF">2019-02-21T06:25:00Z</dcterms:modified>
</cp:coreProperties>
</file>